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7F14" w14:textId="2170BF5F" w:rsidR="00EF5762" w:rsidRPr="0035248D" w:rsidRDefault="0035248D">
      <w:pPr>
        <w:rPr>
          <w:rFonts w:ascii="Times New Roman" w:hAnsi="Times New Roman" w:cs="Times New Roman"/>
        </w:rPr>
      </w:pPr>
      <w:r w:rsidRPr="0035248D">
        <w:rPr>
          <w:rFonts w:ascii="Times New Roman" w:hAnsi="Times New Roman" w:cs="Times New Roman"/>
        </w:rPr>
        <w:t>Components of the Adult Fish Count Services Quality Control Program</w:t>
      </w:r>
    </w:p>
    <w:p w14:paraId="7D6A6AF6" w14:textId="76965C32" w:rsidR="0035248D" w:rsidRPr="0035248D" w:rsidRDefault="0035248D">
      <w:pPr>
        <w:rPr>
          <w:rFonts w:ascii="Times New Roman" w:hAnsi="Times New Roman" w:cs="Times New Roman"/>
        </w:rPr>
      </w:pPr>
    </w:p>
    <w:p w14:paraId="015BDBAF" w14:textId="13103D4D" w:rsidR="0035248D" w:rsidRDefault="0035248D">
      <w:pPr>
        <w:rPr>
          <w:rFonts w:ascii="Times New Roman" w:hAnsi="Times New Roman" w:cs="Times New Roman"/>
        </w:rPr>
      </w:pPr>
      <w:r w:rsidRPr="003F7BEC">
        <w:rPr>
          <w:rFonts w:ascii="Times New Roman" w:hAnsi="Times New Roman" w:cs="Times New Roman"/>
          <w:u w:val="single"/>
        </w:rPr>
        <w:t>Goal</w:t>
      </w:r>
      <w:r>
        <w:rPr>
          <w:rFonts w:ascii="Times New Roman" w:hAnsi="Times New Roman" w:cs="Times New Roman"/>
        </w:rPr>
        <w:t>:  95% accuracy or higher for salmon and steelhead groups (See Exhibit 1) per dam.  85% accuracy of higher for American shad adults.</w:t>
      </w:r>
    </w:p>
    <w:p w14:paraId="31C59355" w14:textId="77777777" w:rsidR="003F7BEC" w:rsidRDefault="003F7BEC">
      <w:pPr>
        <w:rPr>
          <w:rFonts w:ascii="Times New Roman" w:hAnsi="Times New Roman" w:cs="Times New Roman"/>
        </w:rPr>
      </w:pPr>
    </w:p>
    <w:p w14:paraId="1C7FD71F" w14:textId="42C8F0AA" w:rsidR="003F7BEC" w:rsidRPr="003F7BEC" w:rsidRDefault="003F7BEC">
      <w:pPr>
        <w:rPr>
          <w:rFonts w:ascii="Times New Roman" w:hAnsi="Times New Roman" w:cs="Times New Roman"/>
          <w:u w:val="single"/>
        </w:rPr>
      </w:pPr>
      <w:r w:rsidRPr="003F7BEC">
        <w:rPr>
          <w:rFonts w:ascii="Times New Roman" w:hAnsi="Times New Roman" w:cs="Times New Roman"/>
          <w:u w:val="single"/>
        </w:rPr>
        <w:t>Surveillance Methods</w:t>
      </w:r>
    </w:p>
    <w:p w14:paraId="7D63A188" w14:textId="7238D7F0" w:rsidR="00846B77" w:rsidRDefault="003F7BEC" w:rsidP="003F7B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BEC">
        <w:rPr>
          <w:rFonts w:ascii="Times New Roman" w:hAnsi="Times New Roman" w:cs="Times New Roman"/>
        </w:rPr>
        <w:t>Counter/count shift surveillance</w:t>
      </w:r>
    </w:p>
    <w:p w14:paraId="626E2426" w14:textId="11B310BF" w:rsidR="003F7BEC" w:rsidRPr="003F7BEC" w:rsidRDefault="003F7BEC" w:rsidP="00846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F7BEC">
        <w:rPr>
          <w:rFonts w:ascii="Times New Roman" w:hAnsi="Times New Roman" w:cs="Times New Roman"/>
        </w:rPr>
        <w:t>Counter self-checks on fish count and documenting problems/errors</w:t>
      </w:r>
      <w:r w:rsidR="00B96C29">
        <w:rPr>
          <w:rFonts w:ascii="Times New Roman" w:hAnsi="Times New Roman" w:cs="Times New Roman"/>
        </w:rPr>
        <w:t xml:space="preserve"> in comments or directly to supervisors.</w:t>
      </w:r>
    </w:p>
    <w:p w14:paraId="4CDAB327" w14:textId="27D7302F" w:rsidR="00846B77" w:rsidRDefault="00FB7927" w:rsidP="00846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BEC">
        <w:rPr>
          <w:rFonts w:ascii="Times New Roman" w:hAnsi="Times New Roman" w:cs="Times New Roman"/>
        </w:rPr>
        <w:t>Daily surveillance</w:t>
      </w:r>
    </w:p>
    <w:p w14:paraId="7B22903C" w14:textId="1B6E5285" w:rsidR="00FB7927" w:rsidRDefault="00B96C29" w:rsidP="00846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Automated error checks for anomalies and </w:t>
      </w:r>
      <w:r w:rsidR="00887260">
        <w:rPr>
          <w:rFonts w:ascii="Times New Roman" w:hAnsi="Times New Roman" w:cs="Times New Roman"/>
        </w:rPr>
        <w:t xml:space="preserve">error </w:t>
      </w:r>
      <w:r>
        <w:rPr>
          <w:rFonts w:ascii="Times New Roman" w:hAnsi="Times New Roman" w:cs="Times New Roman"/>
        </w:rPr>
        <w:t>comments. Counters contacted to follow-up and corrections made 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needed before submitting data</w:t>
      </w:r>
      <w:r>
        <w:rPr>
          <w:rFonts w:ascii="Times New Roman" w:hAnsi="Times New Roman" w:cs="Times New Roman"/>
        </w:rPr>
        <w:t>.</w:t>
      </w:r>
    </w:p>
    <w:p w14:paraId="1036021D" w14:textId="3E8CCD4E" w:rsidR="00846B77" w:rsidRPr="00846B77" w:rsidRDefault="00B96C29" w:rsidP="00846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notifications sent to Corps and FPC for verification</w:t>
      </w:r>
      <w:r>
        <w:rPr>
          <w:rFonts w:ascii="Times New Roman" w:hAnsi="Times New Roman" w:cs="Times New Roman"/>
        </w:rPr>
        <w:t xml:space="preserve"> of postings of counts by ladder or if there was a problem posting data.</w:t>
      </w:r>
    </w:p>
    <w:p w14:paraId="3F4E8CE5" w14:textId="056053F1" w:rsidR="00FB7927" w:rsidRDefault="00FB7927" w:rsidP="009251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251EB">
        <w:rPr>
          <w:rFonts w:ascii="Times New Roman" w:hAnsi="Times New Roman" w:cs="Times New Roman"/>
        </w:rPr>
        <w:t>Weekly surveillance</w:t>
      </w:r>
    </w:p>
    <w:p w14:paraId="5A700F97" w14:textId="66135F79" w:rsidR="00846B77" w:rsidRDefault="00846B77" w:rsidP="00846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inconsistencies among species and dams</w:t>
      </w:r>
      <w:r w:rsidR="00B96C29">
        <w:rPr>
          <w:rFonts w:ascii="Times New Roman" w:hAnsi="Times New Roman" w:cs="Times New Roman"/>
        </w:rPr>
        <w:t xml:space="preserve"> that would indicate counting errors.</w:t>
      </w:r>
    </w:p>
    <w:p w14:paraId="104287A4" w14:textId="69BC673B" w:rsidR="00842FEC" w:rsidRPr="009251EB" w:rsidRDefault="00842FEC" w:rsidP="00846B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46B77">
        <w:rPr>
          <w:rFonts w:ascii="Times New Roman" w:hAnsi="Times New Roman" w:cs="Times New Roman"/>
        </w:rPr>
        <w:t>Document equipment, internet, power outages</w:t>
      </w:r>
      <w:r w:rsidR="00774928">
        <w:rPr>
          <w:rFonts w:ascii="Times New Roman" w:hAnsi="Times New Roman" w:cs="Times New Roman"/>
        </w:rPr>
        <w:t>.</w:t>
      </w:r>
    </w:p>
    <w:p w14:paraId="5E1DDC50" w14:textId="77777777" w:rsidR="00846B77" w:rsidRDefault="00FB7927" w:rsidP="00846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BEC">
        <w:rPr>
          <w:rFonts w:ascii="Times New Roman" w:hAnsi="Times New Roman" w:cs="Times New Roman"/>
        </w:rPr>
        <w:t>Monthly surveillance</w:t>
      </w:r>
    </w:p>
    <w:p w14:paraId="4D79EAD8" w14:textId="217E2C5C" w:rsidR="00FB7927" w:rsidRDefault="00FB7927" w:rsidP="00846B7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846B77">
        <w:rPr>
          <w:rFonts w:ascii="Times New Roman" w:hAnsi="Times New Roman" w:cs="Times New Roman"/>
        </w:rPr>
        <w:t>Randomized hourly QC recounts</w:t>
      </w:r>
      <w:r w:rsidR="003F7BEC" w:rsidRPr="00846B77">
        <w:rPr>
          <w:rFonts w:ascii="Times New Roman" w:hAnsi="Times New Roman" w:cs="Times New Roman"/>
        </w:rPr>
        <w:t xml:space="preserve"> </w:t>
      </w:r>
      <w:r w:rsidR="00842FEC">
        <w:rPr>
          <w:rFonts w:ascii="Times New Roman" w:hAnsi="Times New Roman" w:cs="Times New Roman"/>
        </w:rPr>
        <w:t xml:space="preserve">of video </w:t>
      </w:r>
      <w:r w:rsidR="003F7BEC" w:rsidRPr="00846B77">
        <w:rPr>
          <w:rFonts w:ascii="Times New Roman" w:hAnsi="Times New Roman" w:cs="Times New Roman"/>
        </w:rPr>
        <w:t>per fish counter to evaluate</w:t>
      </w:r>
      <w:r w:rsidR="00774928">
        <w:rPr>
          <w:rFonts w:ascii="Times New Roman" w:hAnsi="Times New Roman" w:cs="Times New Roman"/>
        </w:rPr>
        <w:t>;</w:t>
      </w:r>
    </w:p>
    <w:p w14:paraId="6A9D177E" w14:textId="3FDB9F47" w:rsidR="00846B77" w:rsidRDefault="00846B77" w:rsidP="00846B7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Enumeration</w:t>
      </w:r>
    </w:p>
    <w:p w14:paraId="22496B90" w14:textId="6783D719" w:rsidR="00846B77" w:rsidRDefault="00846B77" w:rsidP="00842FE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 identification</w:t>
      </w:r>
    </w:p>
    <w:p w14:paraId="47DFD4BD" w14:textId="54525129" w:rsidR="00AA0622" w:rsidRPr="00774928" w:rsidRDefault="00AA0622" w:rsidP="0077492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74928">
        <w:rPr>
          <w:rFonts w:ascii="Times New Roman" w:hAnsi="Times New Roman" w:cs="Times New Roman"/>
        </w:rPr>
        <w:t>Document break times and DVR clock drift</w:t>
      </w:r>
    </w:p>
    <w:p w14:paraId="2D5ECD78" w14:textId="3E4BA11E" w:rsidR="00842FEC" w:rsidRDefault="00842FEC" w:rsidP="00846B7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Corps conducts QA by recounting </w:t>
      </w:r>
      <w:r w:rsidR="00774928">
        <w:rPr>
          <w:rFonts w:ascii="Times New Roman" w:hAnsi="Times New Roman" w:cs="Times New Roman"/>
        </w:rPr>
        <w:t xml:space="preserve">subset of </w:t>
      </w:r>
      <w:r>
        <w:rPr>
          <w:rFonts w:ascii="Times New Roman" w:hAnsi="Times New Roman" w:cs="Times New Roman"/>
        </w:rPr>
        <w:t>QC hours.</w:t>
      </w:r>
    </w:p>
    <w:p w14:paraId="13EDBECB" w14:textId="3C080162" w:rsidR="00AA0622" w:rsidRDefault="00AA0622" w:rsidP="00846B7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Underperforming counters receive additional training.</w:t>
      </w:r>
    </w:p>
    <w:p w14:paraId="5579D46D" w14:textId="3715A34F" w:rsidR="00842FEC" w:rsidRDefault="00842FEC" w:rsidP="00846B7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Questionable or lost counts are recounted from video (Contractor is required to retain at least 14 days of video for each ladder).</w:t>
      </w:r>
    </w:p>
    <w:p w14:paraId="2927A796" w14:textId="1E143DF9" w:rsidR="00846B77" w:rsidRPr="00846B77" w:rsidRDefault="00842FEC" w:rsidP="00846B7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Corrections are re-posted to FPC monthly </w:t>
      </w:r>
    </w:p>
    <w:p w14:paraId="05BF85D9" w14:textId="2AF31CB8" w:rsidR="003F7BEC" w:rsidRDefault="003F7BEC" w:rsidP="00846B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6B77">
        <w:rPr>
          <w:rFonts w:ascii="Times New Roman" w:hAnsi="Times New Roman" w:cs="Times New Roman"/>
        </w:rPr>
        <w:tab/>
      </w:r>
    </w:p>
    <w:p w14:paraId="3C6569F6" w14:textId="48ACF0CF" w:rsidR="009251EB" w:rsidRPr="009B507B" w:rsidRDefault="009251EB">
      <w:pPr>
        <w:rPr>
          <w:rFonts w:ascii="Times New Roman" w:hAnsi="Times New Roman" w:cs="Times New Roman"/>
          <w:u w:val="single"/>
        </w:rPr>
      </w:pPr>
      <w:r w:rsidRPr="009B507B">
        <w:rPr>
          <w:rFonts w:ascii="Times New Roman" w:hAnsi="Times New Roman" w:cs="Times New Roman"/>
          <w:u w:val="single"/>
        </w:rPr>
        <w:t>Counter Training Program includes</w:t>
      </w:r>
      <w:r w:rsidR="00AA0622">
        <w:rPr>
          <w:rFonts w:ascii="Times New Roman" w:hAnsi="Times New Roman" w:cs="Times New Roman"/>
          <w:u w:val="single"/>
        </w:rPr>
        <w:t xml:space="preserve"> training with;</w:t>
      </w:r>
    </w:p>
    <w:p w14:paraId="0CCE667A" w14:textId="2B80F1AB" w:rsidR="009251EB" w:rsidRDefault="009251EB" w:rsidP="00AA0622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AA0622">
        <w:rPr>
          <w:rFonts w:ascii="Times New Roman" w:hAnsi="Times New Roman" w:cs="Times New Roman"/>
        </w:rPr>
        <w:t>Fish identification guide</w:t>
      </w:r>
    </w:p>
    <w:p w14:paraId="0B37A10F" w14:textId="03D38101" w:rsidR="009251EB" w:rsidRPr="00AA0622" w:rsidRDefault="009251EB" w:rsidP="00AA0622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AA0622">
        <w:rPr>
          <w:rFonts w:ascii="Times New Roman" w:hAnsi="Times New Roman" w:cs="Times New Roman"/>
        </w:rPr>
        <w:t>Fish identification videos</w:t>
      </w:r>
    </w:p>
    <w:p w14:paraId="71FBE30A" w14:textId="6B4DA5ED" w:rsidR="00AA0622" w:rsidRDefault="00AA0622" w:rsidP="00AA0622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AA0622">
        <w:rPr>
          <w:rFonts w:ascii="Times New Roman" w:hAnsi="Times New Roman" w:cs="Times New Roman"/>
        </w:rPr>
        <w:t>Software use</w:t>
      </w:r>
      <w:r w:rsidRPr="00AA0622">
        <w:rPr>
          <w:rFonts w:ascii="Times New Roman" w:hAnsi="Times New Roman" w:cs="Times New Roman"/>
        </w:rPr>
        <w:t xml:space="preserve"> </w:t>
      </w:r>
    </w:p>
    <w:p w14:paraId="0BE0CEF6" w14:textId="70F494C3" w:rsidR="009251EB" w:rsidRPr="00AA0622" w:rsidRDefault="009251EB" w:rsidP="00AA0622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AA0622">
        <w:rPr>
          <w:rFonts w:ascii="Times New Roman" w:hAnsi="Times New Roman" w:cs="Times New Roman"/>
        </w:rPr>
        <w:t xml:space="preserve">In-person training </w:t>
      </w:r>
      <w:r w:rsidR="009B507B" w:rsidRPr="00AA0622">
        <w:rPr>
          <w:rFonts w:ascii="Times New Roman" w:hAnsi="Times New Roman" w:cs="Times New Roman"/>
        </w:rPr>
        <w:t xml:space="preserve">and practice </w:t>
      </w:r>
      <w:r w:rsidRPr="00AA0622">
        <w:rPr>
          <w:rFonts w:ascii="Times New Roman" w:hAnsi="Times New Roman" w:cs="Times New Roman"/>
        </w:rPr>
        <w:t>with count supervisors</w:t>
      </w:r>
    </w:p>
    <w:p w14:paraId="2C94D82A" w14:textId="180A10EB" w:rsidR="009251EB" w:rsidRPr="00AA0622" w:rsidRDefault="009251EB" w:rsidP="00AA0622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 w:rsidRPr="00AA0622">
        <w:rPr>
          <w:rFonts w:ascii="Times New Roman" w:hAnsi="Times New Roman" w:cs="Times New Roman"/>
        </w:rPr>
        <w:t xml:space="preserve">In-season re-fresher training </w:t>
      </w:r>
      <w:r w:rsidR="00AA0622">
        <w:rPr>
          <w:rFonts w:ascii="Times New Roman" w:hAnsi="Times New Roman" w:cs="Times New Roman"/>
        </w:rPr>
        <w:t xml:space="preserve">before start of </w:t>
      </w:r>
      <w:r w:rsidR="00846B77" w:rsidRPr="00AA0622">
        <w:rPr>
          <w:rFonts w:ascii="Times New Roman" w:hAnsi="Times New Roman" w:cs="Times New Roman"/>
        </w:rPr>
        <w:t>sockeye and coho runs</w:t>
      </w:r>
    </w:p>
    <w:p w14:paraId="0EEFB160" w14:textId="2E8CAEFD" w:rsidR="009251EB" w:rsidRPr="00AA0622" w:rsidRDefault="009251EB" w:rsidP="00AA0622">
      <w:pPr>
        <w:pStyle w:val="ListParagraph"/>
        <w:ind w:left="1080"/>
        <w:rPr>
          <w:rFonts w:ascii="Times New Roman" w:hAnsi="Times New Roman" w:cs="Times New Roman"/>
        </w:rPr>
      </w:pPr>
    </w:p>
    <w:p w14:paraId="58671D8C" w14:textId="77777777" w:rsidR="00FB7927" w:rsidRPr="0035248D" w:rsidRDefault="00FB7927">
      <w:pPr>
        <w:rPr>
          <w:rFonts w:ascii="Times New Roman" w:hAnsi="Times New Roman" w:cs="Times New Roman"/>
        </w:rPr>
      </w:pPr>
    </w:p>
    <w:sectPr w:rsidR="00FB7927" w:rsidRPr="0035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A21"/>
    <w:multiLevelType w:val="hybridMultilevel"/>
    <w:tmpl w:val="8BA484A8"/>
    <w:lvl w:ilvl="0" w:tplc="08C258A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16228FD"/>
    <w:multiLevelType w:val="hybridMultilevel"/>
    <w:tmpl w:val="7598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2545">
    <w:abstractNumId w:val="1"/>
  </w:num>
  <w:num w:numId="2" w16cid:durableId="2949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D"/>
    <w:rsid w:val="0035248D"/>
    <w:rsid w:val="003F7BEC"/>
    <w:rsid w:val="007123DF"/>
    <w:rsid w:val="00774928"/>
    <w:rsid w:val="00842FEC"/>
    <w:rsid w:val="00846B77"/>
    <w:rsid w:val="00887260"/>
    <w:rsid w:val="008C0D63"/>
    <w:rsid w:val="009251EB"/>
    <w:rsid w:val="009B507B"/>
    <w:rsid w:val="00AA0622"/>
    <w:rsid w:val="00B545A5"/>
    <w:rsid w:val="00B96C29"/>
    <w:rsid w:val="00EF5762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5F57"/>
  <w15:chartTrackingRefBased/>
  <w15:docId w15:val="{43014175-D9F7-4E3B-914A-B9C154D4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Peery, Christopher A CIV USARMY CENWW (USA)</dc:creator>
  <cp:keywords/>
  <dc:description/>
  <cp:lastModifiedBy>Peery, Christopher A CIV USARMY CENWW (USA)</cp:lastModifiedBy>
  <cp:revision>2</cp:revision>
  <dcterms:created xsi:type="dcterms:W3CDTF">2023-04-21T19:13:00Z</dcterms:created>
  <dcterms:modified xsi:type="dcterms:W3CDTF">2023-04-23T17:05:00Z</dcterms:modified>
</cp:coreProperties>
</file>